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1E" w:rsidRPr="000456E9" w:rsidRDefault="000456E9" w:rsidP="000456E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456E9">
        <w:rPr>
          <w:rFonts w:ascii="Times New Roman" w:hAnsi="Times New Roman" w:cs="Times New Roman"/>
          <w:b/>
          <w:sz w:val="28"/>
        </w:rPr>
        <w:t>Отчет по работе лаборатории естественных наук</w:t>
      </w:r>
    </w:p>
    <w:p w:rsidR="000456E9" w:rsidRPr="000456E9" w:rsidRDefault="000456E9" w:rsidP="000456E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456E9">
        <w:rPr>
          <w:rFonts w:ascii="Times New Roman" w:hAnsi="Times New Roman" w:cs="Times New Roman"/>
          <w:b/>
          <w:sz w:val="28"/>
        </w:rPr>
        <w:t xml:space="preserve">за 2019-2020 </w:t>
      </w:r>
      <w:proofErr w:type="spellStart"/>
      <w:r w:rsidRPr="000456E9">
        <w:rPr>
          <w:rFonts w:ascii="Times New Roman" w:hAnsi="Times New Roman" w:cs="Times New Roman"/>
          <w:b/>
          <w:sz w:val="28"/>
        </w:rPr>
        <w:t>уч</w:t>
      </w:r>
      <w:proofErr w:type="gramStart"/>
      <w:r w:rsidRPr="000456E9">
        <w:rPr>
          <w:rFonts w:ascii="Times New Roman" w:hAnsi="Times New Roman" w:cs="Times New Roman"/>
          <w:b/>
          <w:sz w:val="28"/>
        </w:rPr>
        <w:t>.г</w:t>
      </w:r>
      <w:proofErr w:type="gramEnd"/>
      <w:r w:rsidRPr="000456E9">
        <w:rPr>
          <w:rFonts w:ascii="Times New Roman" w:hAnsi="Times New Roman" w:cs="Times New Roman"/>
          <w:b/>
          <w:sz w:val="28"/>
        </w:rPr>
        <w:t>од</w:t>
      </w:r>
      <w:proofErr w:type="spellEnd"/>
      <w:r w:rsidRPr="000456E9">
        <w:rPr>
          <w:rFonts w:ascii="Times New Roman" w:hAnsi="Times New Roman" w:cs="Times New Roman"/>
          <w:b/>
          <w:sz w:val="28"/>
        </w:rPr>
        <w:t>.</w:t>
      </w:r>
    </w:p>
    <w:p w:rsidR="000456E9" w:rsidRPr="000456E9" w:rsidRDefault="000456E9" w:rsidP="000456E9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0456E9">
        <w:rPr>
          <w:rFonts w:ascii="Times New Roman" w:hAnsi="Times New Roman" w:cs="Times New Roman"/>
          <w:sz w:val="28"/>
        </w:rPr>
        <w:t xml:space="preserve">Темой работы лаборатории в 2019-2020 </w:t>
      </w:r>
      <w:proofErr w:type="spellStart"/>
      <w:r w:rsidRPr="000456E9">
        <w:rPr>
          <w:rFonts w:ascii="Times New Roman" w:hAnsi="Times New Roman" w:cs="Times New Roman"/>
          <w:sz w:val="28"/>
        </w:rPr>
        <w:t>уч</w:t>
      </w:r>
      <w:proofErr w:type="gramStart"/>
      <w:r w:rsidRPr="000456E9">
        <w:rPr>
          <w:rFonts w:ascii="Times New Roman" w:hAnsi="Times New Roman" w:cs="Times New Roman"/>
          <w:sz w:val="28"/>
        </w:rPr>
        <w:t>.г</w:t>
      </w:r>
      <w:proofErr w:type="gramEnd"/>
      <w:r w:rsidRPr="000456E9">
        <w:rPr>
          <w:rFonts w:ascii="Times New Roman" w:hAnsi="Times New Roman" w:cs="Times New Roman"/>
          <w:sz w:val="28"/>
        </w:rPr>
        <w:t>оду</w:t>
      </w:r>
      <w:proofErr w:type="spellEnd"/>
      <w:r w:rsidRPr="000456E9">
        <w:rPr>
          <w:rFonts w:ascii="Times New Roman" w:hAnsi="Times New Roman" w:cs="Times New Roman"/>
          <w:sz w:val="28"/>
        </w:rPr>
        <w:t xml:space="preserve"> была </w:t>
      </w:r>
      <w:r w:rsidRPr="000456E9">
        <w:rPr>
          <w:rFonts w:ascii="Times New Roman" w:hAnsi="Times New Roman" w:cs="Times New Roman"/>
          <w:i/>
          <w:sz w:val="28"/>
        </w:rPr>
        <w:t xml:space="preserve">« Повышение качества образования посредством совершенствования </w:t>
      </w:r>
      <w:proofErr w:type="spellStart"/>
      <w:r w:rsidRPr="000456E9">
        <w:rPr>
          <w:rFonts w:ascii="Times New Roman" w:hAnsi="Times New Roman" w:cs="Times New Roman"/>
          <w:i/>
          <w:sz w:val="28"/>
        </w:rPr>
        <w:t>метапредметного</w:t>
      </w:r>
      <w:proofErr w:type="spellEnd"/>
      <w:r w:rsidRPr="000456E9">
        <w:rPr>
          <w:rFonts w:ascii="Times New Roman" w:hAnsi="Times New Roman" w:cs="Times New Roman"/>
          <w:i/>
          <w:sz w:val="28"/>
        </w:rPr>
        <w:t xml:space="preserve"> подхода в обучении при формировании информационной грамотности в ходе реализации ФГОС».</w:t>
      </w:r>
    </w:p>
    <w:p w:rsidR="000456E9" w:rsidRPr="000456E9" w:rsidRDefault="000456E9" w:rsidP="000456E9">
      <w:pPr>
        <w:pStyle w:val="a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456E9">
        <w:rPr>
          <w:rFonts w:ascii="Times New Roman" w:hAnsi="Times New Roman" w:cs="Times New Roman"/>
          <w:b/>
          <w:bCs/>
          <w:sz w:val="28"/>
          <w:u w:val="single"/>
        </w:rPr>
        <w:t>Цель работы лаборатории естественных наук:</w:t>
      </w:r>
      <w:r w:rsidRPr="000456E9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456E9" w:rsidRPr="000456E9" w:rsidRDefault="000456E9" w:rsidP="000456E9">
      <w:pPr>
        <w:pStyle w:val="a4"/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повы</w:t>
      </w:r>
      <w:r>
        <w:rPr>
          <w:rFonts w:ascii="Times New Roman" w:hAnsi="Times New Roman" w:cs="Times New Roman"/>
          <w:sz w:val="28"/>
        </w:rPr>
        <w:t>сить</w:t>
      </w:r>
      <w:r w:rsidRPr="000456E9">
        <w:rPr>
          <w:rFonts w:ascii="Times New Roman" w:hAnsi="Times New Roman" w:cs="Times New Roman"/>
          <w:sz w:val="28"/>
        </w:rPr>
        <w:t xml:space="preserve"> качеств</w:t>
      </w:r>
      <w:r>
        <w:rPr>
          <w:rFonts w:ascii="Times New Roman" w:hAnsi="Times New Roman" w:cs="Times New Roman"/>
          <w:sz w:val="28"/>
        </w:rPr>
        <w:t>о</w:t>
      </w:r>
      <w:r w:rsidRPr="000456E9">
        <w:rPr>
          <w:rFonts w:ascii="Times New Roman" w:hAnsi="Times New Roman" w:cs="Times New Roman"/>
          <w:sz w:val="28"/>
        </w:rPr>
        <w:t xml:space="preserve"> образования посредством совершенствования </w:t>
      </w:r>
      <w:proofErr w:type="spellStart"/>
      <w:r w:rsidRPr="000456E9">
        <w:rPr>
          <w:rFonts w:ascii="Times New Roman" w:hAnsi="Times New Roman" w:cs="Times New Roman"/>
          <w:sz w:val="28"/>
        </w:rPr>
        <w:t>метапредметного</w:t>
      </w:r>
      <w:proofErr w:type="spellEnd"/>
      <w:r w:rsidRPr="000456E9">
        <w:rPr>
          <w:rFonts w:ascii="Times New Roman" w:hAnsi="Times New Roman" w:cs="Times New Roman"/>
          <w:sz w:val="28"/>
        </w:rPr>
        <w:t xml:space="preserve"> подхода в обучении при формировании информационной грамотности в ходе </w:t>
      </w:r>
      <w:r w:rsidR="004E0544">
        <w:rPr>
          <w:rFonts w:ascii="Times New Roman" w:hAnsi="Times New Roman" w:cs="Times New Roman"/>
          <w:sz w:val="28"/>
        </w:rPr>
        <w:t>успешной реализации</w:t>
      </w:r>
      <w:r w:rsidRPr="000456E9">
        <w:rPr>
          <w:rFonts w:ascii="Times New Roman" w:hAnsi="Times New Roman" w:cs="Times New Roman"/>
          <w:sz w:val="28"/>
        </w:rPr>
        <w:t xml:space="preserve"> ФГОС</w:t>
      </w:r>
      <w:r w:rsidR="004E0544">
        <w:rPr>
          <w:rFonts w:ascii="Times New Roman" w:hAnsi="Times New Roman" w:cs="Times New Roman"/>
          <w:sz w:val="28"/>
        </w:rPr>
        <w:t>.</w:t>
      </w:r>
    </w:p>
    <w:p w:rsidR="000456E9" w:rsidRPr="000456E9" w:rsidRDefault="000456E9" w:rsidP="000456E9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0456E9" w:rsidRPr="004E0544" w:rsidRDefault="000456E9" w:rsidP="000456E9">
      <w:pPr>
        <w:pStyle w:val="a4"/>
        <w:jc w:val="both"/>
        <w:rPr>
          <w:rFonts w:ascii="Times New Roman" w:hAnsi="Times New Roman" w:cs="Times New Roman"/>
          <w:sz w:val="28"/>
          <w:u w:val="single"/>
        </w:rPr>
      </w:pPr>
      <w:r w:rsidRPr="004E0544">
        <w:rPr>
          <w:rFonts w:ascii="Times New Roman" w:hAnsi="Times New Roman" w:cs="Times New Roman"/>
          <w:bCs/>
          <w:sz w:val="28"/>
          <w:u w:val="single"/>
        </w:rPr>
        <w:t>Задачи на 2019-2020 учебный год: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 xml:space="preserve">Повышение качества знаний, обучающихся по предметам естественнонаучного цикла </w:t>
      </w:r>
      <w:r w:rsidR="004E0544">
        <w:rPr>
          <w:rFonts w:ascii="Times New Roman" w:hAnsi="Times New Roman" w:cs="Times New Roman"/>
          <w:sz w:val="28"/>
        </w:rPr>
        <w:t xml:space="preserve">с </w:t>
      </w:r>
      <w:r w:rsidRPr="000456E9">
        <w:rPr>
          <w:rFonts w:ascii="Times New Roman" w:hAnsi="Times New Roman" w:cs="Times New Roman"/>
          <w:sz w:val="28"/>
        </w:rPr>
        <w:t xml:space="preserve"> применени</w:t>
      </w:r>
      <w:r w:rsidR="004E0544">
        <w:rPr>
          <w:rFonts w:ascii="Times New Roman" w:hAnsi="Times New Roman" w:cs="Times New Roman"/>
          <w:sz w:val="28"/>
        </w:rPr>
        <w:t>ем</w:t>
      </w:r>
      <w:r w:rsidRPr="000456E9">
        <w:rPr>
          <w:rFonts w:ascii="Times New Roman" w:hAnsi="Times New Roman" w:cs="Times New Roman"/>
          <w:sz w:val="28"/>
        </w:rPr>
        <w:t xml:space="preserve"> </w:t>
      </w:r>
      <w:r w:rsidR="004E0544">
        <w:rPr>
          <w:rFonts w:ascii="Times New Roman" w:hAnsi="Times New Roman" w:cs="Times New Roman"/>
          <w:sz w:val="28"/>
        </w:rPr>
        <w:t>метапредметных заданий.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Использование ИКТ и мультимедийных технологий в преподавании предметов естественнонаучного цикла. Повышение мотивации к изучению предметов естественнонаучного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Сосредоточить основные усилия педагогов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Совершенствование работы по развитию интеллектуальных способностей обучающихся, выявление одаренных и склонных к изучению естественнонаучных дисциплин детей.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iCs/>
          <w:sz w:val="28"/>
        </w:rPr>
        <w:t>Проводить аналитическую деятельность процесса обучения с целью повышения качества знаний.</w:t>
      </w:r>
    </w:p>
    <w:p w:rsidR="000456E9" w:rsidRPr="000456E9" w:rsidRDefault="000456E9" w:rsidP="004E05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456E9">
        <w:rPr>
          <w:rFonts w:ascii="Times New Roman" w:hAnsi="Times New Roman" w:cs="Times New Roman"/>
          <w:sz w:val="28"/>
        </w:rPr>
        <w:t>Достижение более высокого уровня качества образования по естественнонаучным дисциплинам.</w:t>
      </w:r>
    </w:p>
    <w:p w:rsidR="000456E9" w:rsidRPr="000456E9" w:rsidRDefault="000456E9" w:rsidP="000456E9">
      <w:pPr>
        <w:pStyle w:val="a4"/>
        <w:jc w:val="both"/>
        <w:rPr>
          <w:rFonts w:ascii="Times New Roman" w:hAnsi="Times New Roman" w:cs="Times New Roman"/>
          <w:bCs/>
          <w:sz w:val="28"/>
        </w:rPr>
      </w:pPr>
    </w:p>
    <w:p w:rsidR="004E0544" w:rsidRDefault="004E0544" w:rsidP="000456E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учебный год было проведено 10 заседаний лаборатории. </w:t>
      </w:r>
      <w:proofErr w:type="gramStart"/>
      <w:r>
        <w:rPr>
          <w:rFonts w:ascii="Times New Roman" w:hAnsi="Times New Roman" w:cs="Times New Roman"/>
          <w:sz w:val="28"/>
        </w:rPr>
        <w:t>Из них проведено 5 заседаний с обучающимися, 5 заседаний отдельно с педагогами.</w:t>
      </w:r>
      <w:proofErr w:type="gramEnd"/>
    </w:p>
    <w:p w:rsidR="004E0544" w:rsidRDefault="004E0544" w:rsidP="000456E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заседания проходили в соответствии с планом лаборатории естественных  наук. </w:t>
      </w:r>
    </w:p>
    <w:p w:rsidR="004E0544" w:rsidRDefault="00976324" w:rsidP="000456E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заседании лаборатории с педагогами рассматривались следующие </w:t>
      </w:r>
      <w:r w:rsidR="00D71BCB">
        <w:rPr>
          <w:rFonts w:ascii="Times New Roman" w:hAnsi="Times New Roman" w:cs="Times New Roman"/>
          <w:sz w:val="28"/>
        </w:rPr>
        <w:t xml:space="preserve"> ключевые </w:t>
      </w:r>
      <w:r>
        <w:rPr>
          <w:rFonts w:ascii="Times New Roman" w:hAnsi="Times New Roman" w:cs="Times New Roman"/>
          <w:sz w:val="28"/>
        </w:rPr>
        <w:t>вопросы</w:t>
      </w:r>
      <w:r w:rsidR="001552A9">
        <w:rPr>
          <w:rFonts w:ascii="Times New Roman" w:hAnsi="Times New Roman" w:cs="Times New Roman"/>
          <w:sz w:val="28"/>
        </w:rPr>
        <w:t>:</w:t>
      </w:r>
    </w:p>
    <w:p w:rsidR="001552A9" w:rsidRPr="0035258A" w:rsidRDefault="001552A9" w:rsidP="001552A9">
      <w:pPr>
        <w:jc w:val="both"/>
        <w:rPr>
          <w:rFonts w:ascii="Times New Roman" w:hAnsi="Times New Roman" w:cs="Times New Roman"/>
          <w:sz w:val="36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hd w:val="clear" w:color="auto" w:fill="FFFFFF"/>
        </w:rPr>
        <w:t>1.</w:t>
      </w:r>
      <w:r w:rsidRPr="0035258A">
        <w:rPr>
          <w:rStyle w:val="c9"/>
          <w:rFonts w:ascii="Times New Roman" w:hAnsi="Times New Roman" w:cs="Times New Roman"/>
          <w:bCs/>
          <w:color w:val="000000"/>
          <w:sz w:val="28"/>
          <w:shd w:val="clear" w:color="auto" w:fill="FFFFFF"/>
        </w:rPr>
        <w:t>Метапредметный подход в образовании при реализации новых образовательных стандартов</w:t>
      </w:r>
      <w:r>
        <w:rPr>
          <w:rStyle w:val="c9"/>
          <w:rFonts w:ascii="Times New Roman" w:hAnsi="Times New Roman" w:cs="Times New Roman"/>
          <w:bCs/>
          <w:color w:val="000000"/>
          <w:sz w:val="28"/>
          <w:shd w:val="clear" w:color="auto" w:fill="FFFFFF"/>
        </w:rPr>
        <w:t>.</w:t>
      </w:r>
    </w:p>
    <w:p w:rsidR="001552A9" w:rsidRDefault="001552A9" w:rsidP="001552A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35258A">
        <w:rPr>
          <w:rFonts w:ascii="Times New Roman" w:hAnsi="Times New Roman" w:cs="Times New Roman"/>
          <w:sz w:val="28"/>
        </w:rPr>
        <w:t xml:space="preserve">Использование современных педагогических технологий </w:t>
      </w:r>
      <w:proofErr w:type="gramStart"/>
      <w:r w:rsidRPr="0035258A">
        <w:rPr>
          <w:rFonts w:ascii="Times New Roman" w:hAnsi="Times New Roman" w:cs="Times New Roman"/>
          <w:sz w:val="28"/>
        </w:rPr>
        <w:t>для</w:t>
      </w:r>
      <w:proofErr w:type="gramEnd"/>
      <w:r w:rsidRPr="0035258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5258A">
        <w:rPr>
          <w:rFonts w:ascii="Times New Roman" w:hAnsi="Times New Roman" w:cs="Times New Roman"/>
          <w:sz w:val="28"/>
        </w:rPr>
        <w:t>реализация</w:t>
      </w:r>
      <w:proofErr w:type="gramEnd"/>
      <w:r w:rsidRPr="003525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258A">
        <w:rPr>
          <w:rFonts w:ascii="Times New Roman" w:hAnsi="Times New Roman" w:cs="Times New Roman"/>
          <w:sz w:val="28"/>
        </w:rPr>
        <w:t>метапредметного</w:t>
      </w:r>
      <w:proofErr w:type="spellEnd"/>
      <w:r w:rsidRPr="0035258A">
        <w:rPr>
          <w:rFonts w:ascii="Times New Roman" w:hAnsi="Times New Roman" w:cs="Times New Roman"/>
          <w:sz w:val="28"/>
        </w:rPr>
        <w:t xml:space="preserve"> подхода на уроках естественнонаучного цикла</w:t>
      </w:r>
      <w:r>
        <w:rPr>
          <w:rFonts w:ascii="Times New Roman" w:hAnsi="Times New Roman" w:cs="Times New Roman"/>
          <w:sz w:val="28"/>
        </w:rPr>
        <w:t>.</w:t>
      </w:r>
    </w:p>
    <w:p w:rsidR="001552A9" w:rsidRDefault="001552A9" w:rsidP="001552A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</w:t>
      </w:r>
      <w:r w:rsidRPr="009B4C5C">
        <w:rPr>
          <w:rFonts w:ascii="Times New Roman" w:hAnsi="Times New Roman" w:cs="Times New Roman"/>
          <w:sz w:val="28"/>
        </w:rPr>
        <w:t>Применение метапредметных моделей обучения одаренных детей в условиях современного образовательного процесса</w:t>
      </w:r>
      <w:r>
        <w:rPr>
          <w:rFonts w:ascii="Times New Roman" w:hAnsi="Times New Roman" w:cs="Times New Roman"/>
          <w:sz w:val="28"/>
        </w:rPr>
        <w:t>.</w:t>
      </w:r>
    </w:p>
    <w:p w:rsidR="001552A9" w:rsidRDefault="001552A9" w:rsidP="001552A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9B4C5C">
        <w:rPr>
          <w:rFonts w:ascii="Times New Roman" w:hAnsi="Times New Roman" w:cs="Times New Roman"/>
          <w:sz w:val="28"/>
        </w:rPr>
        <w:t xml:space="preserve">Компетентностный и </w:t>
      </w:r>
      <w:proofErr w:type="spellStart"/>
      <w:r w:rsidRPr="009B4C5C">
        <w:rPr>
          <w:rFonts w:ascii="Times New Roman" w:hAnsi="Times New Roman" w:cs="Times New Roman"/>
          <w:sz w:val="28"/>
        </w:rPr>
        <w:t>метапредметный</w:t>
      </w:r>
      <w:proofErr w:type="spellEnd"/>
      <w:r w:rsidRPr="009B4C5C">
        <w:rPr>
          <w:rFonts w:ascii="Times New Roman" w:hAnsi="Times New Roman" w:cs="Times New Roman"/>
          <w:sz w:val="28"/>
        </w:rPr>
        <w:t xml:space="preserve"> подход в работе с одаренными детьми.</w:t>
      </w:r>
    </w:p>
    <w:p w:rsidR="001552A9" w:rsidRDefault="001552A9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9B4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Метапредметный подход в развитии творческой деятельности одаренных школьников.</w:t>
      </w:r>
    </w:p>
    <w:p w:rsidR="001552A9" w:rsidRDefault="001552A9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всех заседаниях лаборатории рассматриваемые вопросы носили метапредметный характер. Вопросы рассматривались глубоко, обширно</w:t>
      </w:r>
      <w:r w:rsidR="00D71B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552A9" w:rsidRDefault="001552A9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протяжении всего учебного года решались организационные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связанные с подготовкой, проведением школьных и окружных олимпиад; организацией проектной деятельности учащихся.</w:t>
      </w:r>
    </w:p>
    <w:p w:rsidR="00D71BCB" w:rsidRDefault="00D71BCB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 преподавания педагогов лаборатории естественных наук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осуществлялся через проведение школьных административных контрольных работ, итоговой промежуточной аттестации. Каждый учитель проводит поэлементный анализ ошибок, допущенных в работах, выявляет западающие разделы изучающего материала. В соответствии с результатами проводят индивидуальную работу по ликвидации  пробелов в знаниях учеников. Результаты итоговых административных работ, входящих КР обсуждаются на заседаниях лаборатории.</w:t>
      </w:r>
    </w:p>
    <w:p w:rsidR="00D71BCB" w:rsidRDefault="00BC2810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Учителями в начале учебного года были составлены планы подготовки обучающихся к ГИА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BC2810" w:rsidRDefault="00BC2810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Члены лаборатории оказывают методическую помощь друг другу при возникновении каких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ибо вопросов.</w:t>
      </w:r>
    </w:p>
    <w:p w:rsidR="00BC2810" w:rsidRDefault="00BC2810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лаборатории активно принимают участие в городских семинарах, заседаниях ГМО. Учитель химии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Л.Н. ведет городскую «Школу одаренных детей по химии».</w:t>
      </w:r>
    </w:p>
    <w:p w:rsidR="00057676" w:rsidRDefault="00057676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Курсовую подготовку прошли Каракозова Т.В.,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М.П.</w:t>
      </w:r>
    </w:p>
    <w:p w:rsidR="00057676" w:rsidRDefault="00057676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Ученики приняли активное участие в школьном этапе всероссийской олимпиады школьников по биологии, химии, географии, физике и астрономии.</w:t>
      </w:r>
    </w:p>
    <w:p w:rsidR="00057676" w:rsidRPr="00221566" w:rsidRDefault="00A84EC5" w:rsidP="00221566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21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Резул</w:t>
      </w:r>
      <w:r w:rsidR="00221566" w:rsidRPr="00221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ьтативность участия в олимпиадах:</w:t>
      </w:r>
    </w:p>
    <w:p w:rsidR="00A84EC5" w:rsidRDefault="00A84EC5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Брусенко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А.7а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муниципальный этап олимпиады по физике -  4 место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призер</w:t>
      </w:r>
    </w:p>
    <w:p w:rsidR="00A84EC5" w:rsidRDefault="00A84EC5" w:rsidP="00A84EC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Османов Г.- 10а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84E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муниципальный этап олимпиады по физике - 3 место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призер</w:t>
      </w:r>
    </w:p>
    <w:p w:rsidR="000F6F3F" w:rsidRDefault="00A84EC5" w:rsidP="000F6F3F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Шенягин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Д.- </w:t>
      </w:r>
      <w:r w:rsidR="000F6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proofErr w:type="gramStart"/>
      <w:r w:rsidR="000F6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б-</w:t>
      </w:r>
      <w:proofErr w:type="gramEnd"/>
      <w:r w:rsidR="000F6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муниципальный этап олимпиады по астрономии -  4 место ,призер</w:t>
      </w:r>
    </w:p>
    <w:p w:rsidR="000F6F3F" w:rsidRDefault="000F6F3F" w:rsidP="000F6F3F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Шенягин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Д.-11б –</w:t>
      </w:r>
      <w:r w:rsidRPr="000F6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региональный этап олимпиады по физике -  4 место, призер</w:t>
      </w:r>
    </w:p>
    <w:p w:rsidR="00221566" w:rsidRDefault="00221566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Волынец А. -11б - муниципальный этап олимпиады по биологии -  4 место, призер</w:t>
      </w:r>
    </w:p>
    <w:p w:rsidR="00221566" w:rsidRDefault="00221566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Комков М.- 11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муниципальный этап олимпиады по географии -  4 место, призер</w:t>
      </w:r>
    </w:p>
    <w:p w:rsidR="00221566" w:rsidRDefault="00221566" w:rsidP="00221566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21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Результативность участия в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конкурсах</w:t>
      </w:r>
      <w:r w:rsidRPr="00221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4342"/>
      </w:tblGrid>
      <w:tr w:rsidR="005127CE" w:rsidRPr="005127CE" w:rsidTr="005127CE">
        <w:tc>
          <w:tcPr>
            <w:tcW w:w="3635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Окружная выставка «Зеркало природы»</w:t>
            </w:r>
          </w:p>
        </w:tc>
        <w:tc>
          <w:tcPr>
            <w:tcW w:w="4342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3 место видео ролик в номинации ЭКОРЕЛАКС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(Каракозова Т.В.,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Филинова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М.П.)</w:t>
            </w:r>
          </w:p>
          <w:p w:rsidR="005127CE" w:rsidRPr="005127CE" w:rsidRDefault="005127CE" w:rsidP="005127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5127CE" w:rsidRPr="005127CE" w:rsidTr="005127CE">
        <w:tc>
          <w:tcPr>
            <w:tcW w:w="3635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Конференция «Юннат 2019»</w:t>
            </w:r>
          </w:p>
        </w:tc>
        <w:tc>
          <w:tcPr>
            <w:tcW w:w="4342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2 мест</w:t>
            </w:r>
            <w:proofErr w:type="gramStart"/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Каракозова Т.В.)</w:t>
            </w:r>
          </w:p>
        </w:tc>
      </w:tr>
      <w:tr w:rsidR="005127CE" w:rsidRPr="005127CE" w:rsidTr="005127CE">
        <w:tc>
          <w:tcPr>
            <w:tcW w:w="3635" w:type="dxa"/>
          </w:tcPr>
          <w:p w:rsid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Конференция «Мир, в котором мы живем»</w:t>
            </w:r>
          </w:p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342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(Каракозова Т.В., Лыкова Т.В.)</w:t>
            </w:r>
          </w:p>
        </w:tc>
      </w:tr>
      <w:tr w:rsidR="005127CE" w:rsidRPr="005127CE" w:rsidTr="005127CE">
        <w:tc>
          <w:tcPr>
            <w:tcW w:w="3635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Конкурс «Зеленая планета»</w:t>
            </w:r>
          </w:p>
        </w:tc>
        <w:tc>
          <w:tcPr>
            <w:tcW w:w="4342" w:type="dxa"/>
          </w:tcPr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«Зеленая планета глазами детей. Память и слава» -3 место.</w:t>
            </w:r>
          </w:p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«Природа и</w:t>
            </w:r>
          </w:p>
          <w:p w:rsidR="005127CE" w:rsidRPr="005127CE" w:rsidRDefault="005127CE" w:rsidP="006B1A7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5127C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судьбы людей» - лауреат</w:t>
            </w:r>
          </w:p>
        </w:tc>
      </w:tr>
    </w:tbl>
    <w:p w:rsidR="00221566" w:rsidRPr="00221566" w:rsidRDefault="00221566" w:rsidP="00221566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E5C2C" w:rsidRDefault="005127CE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Обучающиеся с 5 по 10 классы принимали участие</w:t>
      </w:r>
      <w:r w:rsidR="00AE5C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21566" w:rsidRDefault="005127CE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всероссийском конкурсе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5C2C" w:rsidRPr="00AE5C2C" w:rsidRDefault="00AE5C2C" w:rsidP="00AE5C2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>В городской акции «Накормим птиц зимой» команда школы «Совушки» заняли 2 место в своей группе,</w:t>
      </w:r>
    </w:p>
    <w:p w:rsidR="00AE5C2C" w:rsidRPr="00AE5C2C" w:rsidRDefault="00AE5C2C" w:rsidP="00AE5C2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>Конкурс «Лучшая кормушка»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где </w:t>
      </w:r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обучающийся 6а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класса,</w:t>
      </w:r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>Макурин</w:t>
      </w:r>
      <w:proofErr w:type="spellEnd"/>
      <w:r w:rsidRPr="00AE5C2C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Андрей, стал призером конкурса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.</w:t>
      </w:r>
    </w:p>
    <w:p w:rsidR="00AE5C2C" w:rsidRPr="00AE5C2C" w:rsidRDefault="00AE5C2C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B44" w:rsidRP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35B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Недостатки  в работе педагогов</w:t>
      </w:r>
    </w:p>
    <w:p w:rsid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Низкая мотивация  участия в конкурсах для педагогов;</w:t>
      </w:r>
    </w:p>
    <w:p w:rsid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Недостаточное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уроков;</w:t>
      </w:r>
    </w:p>
    <w:p w:rsidR="00AE5C2C" w:rsidRDefault="00AE5C2C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публикаций.</w:t>
      </w:r>
    </w:p>
    <w:p w:rsidR="005127CE" w:rsidRDefault="005127CE" w:rsidP="00221566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35B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Пути дальнейшей работы с педагогами</w:t>
      </w:r>
      <w:r w:rsidR="00635B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635B44" w:rsidRP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5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работу над своими темами по самообразованию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35B44" w:rsidRP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5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Продолжить работу по повышению мотивации у </w:t>
      </w:r>
      <w:proofErr w:type="gramStart"/>
      <w:r w:rsidRPr="00635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35B44" w:rsidRDefault="00635B44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5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Усилить работу с одаренными детьми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5C2C" w:rsidRDefault="00AE5C2C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Принимать активное участие в различных педагогических конкурсах;</w:t>
      </w:r>
    </w:p>
    <w:p w:rsidR="00AE5C2C" w:rsidRDefault="00AE5C2C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публикации в различных печатных журналах и электронных изданиях.</w:t>
      </w:r>
    </w:p>
    <w:p w:rsidR="00AE5C2C" w:rsidRDefault="00AE5C2C" w:rsidP="00AE5C2C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заседании лаборатории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рассматривались следующие  вопросы:</w:t>
      </w:r>
    </w:p>
    <w:p w:rsidR="00AE5C2C" w:rsidRDefault="00AE5C2C" w:rsidP="00AE5C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Организационные вопросы:</w:t>
      </w:r>
    </w:p>
    <w:p w:rsidR="00AE5C2C" w:rsidRDefault="00AE5C2C" w:rsidP="00AE5C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1.Составление списков членов лаборатории по классам</w:t>
      </w:r>
    </w:p>
    <w:p w:rsidR="00AE5C2C" w:rsidRDefault="00AE5C2C" w:rsidP="00AE5C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2.Выбор Магистра от лаборатории.</w:t>
      </w:r>
    </w:p>
    <w:p w:rsidR="00AE5C2C" w:rsidRDefault="00AE5C2C" w:rsidP="00AE5C2C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3.Ознакомление с планом работы лаборатории.</w:t>
      </w:r>
    </w:p>
    <w:p w:rsidR="00AE5C2C" w:rsidRDefault="00AE5C2C" w:rsidP="00221566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ноябре 2019г учителями химии и биологии был проведен Интеллектуальный марафона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 котором приняли участи все желающие ребята , члены лаборатории естественных наук.</w:t>
      </w:r>
    </w:p>
    <w:p w:rsidR="00AE5C2C" w:rsidRDefault="00AE5C2C" w:rsidP="00AE5C2C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январе 2020г  была проведена игра среди членов лаборатории</w:t>
      </w:r>
      <w:r w:rsidR="009179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«Земля во вселенной»</w:t>
      </w:r>
      <w:r w:rsidR="009179FA">
        <w:rPr>
          <w:rFonts w:ascii="Times New Roman" w:hAnsi="Times New Roman" w:cs="Times New Roman"/>
          <w:sz w:val="28"/>
        </w:rPr>
        <w:t xml:space="preserve">. Проводила игру </w:t>
      </w:r>
      <w:proofErr w:type="spellStart"/>
      <w:r w:rsidR="009179FA">
        <w:rPr>
          <w:rFonts w:ascii="Times New Roman" w:hAnsi="Times New Roman" w:cs="Times New Roman"/>
          <w:sz w:val="28"/>
        </w:rPr>
        <w:t>Филинова</w:t>
      </w:r>
      <w:proofErr w:type="spellEnd"/>
      <w:r w:rsidR="009179FA">
        <w:rPr>
          <w:rFonts w:ascii="Times New Roman" w:hAnsi="Times New Roman" w:cs="Times New Roman"/>
          <w:sz w:val="28"/>
        </w:rPr>
        <w:t xml:space="preserve"> М.П.</w:t>
      </w:r>
    </w:p>
    <w:p w:rsidR="009179FA" w:rsidRDefault="009179FA" w:rsidP="009179FA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феврале 2020г учителем химии была проведена командная игра </w:t>
      </w:r>
      <w:r w:rsidRPr="00CE72FD">
        <w:rPr>
          <w:rFonts w:ascii="Times New Roman" w:hAnsi="Times New Roman" w:cs="Times New Roman"/>
          <w:sz w:val="28"/>
        </w:rPr>
        <w:t>«Химия в разных науках»</w:t>
      </w:r>
      <w:r>
        <w:rPr>
          <w:rFonts w:ascii="Times New Roman" w:hAnsi="Times New Roman" w:cs="Times New Roman"/>
          <w:sz w:val="28"/>
        </w:rPr>
        <w:t>.</w:t>
      </w:r>
    </w:p>
    <w:p w:rsidR="009179FA" w:rsidRDefault="009179FA" w:rsidP="009179FA">
      <w:pPr>
        <w:spacing w:after="150"/>
        <w:jc w:val="both"/>
        <w:rPr>
          <w:rFonts w:ascii="Times New Roman" w:hAnsi="Times New Roman" w:cs="Times New Roman"/>
          <w:sz w:val="28"/>
        </w:rPr>
      </w:pPr>
      <w:r w:rsidRPr="009179FA">
        <w:rPr>
          <w:rFonts w:ascii="Times New Roman" w:hAnsi="Times New Roman" w:cs="Times New Roman"/>
          <w:sz w:val="28"/>
        </w:rPr>
        <w:t>В апреле 2020 г, в условиях дистанционного обучения</w:t>
      </w:r>
      <w:r>
        <w:rPr>
          <w:rFonts w:ascii="Times New Roman" w:hAnsi="Times New Roman" w:cs="Times New Roman"/>
          <w:sz w:val="28"/>
          <w:u w:val="single"/>
        </w:rPr>
        <w:t>,</w:t>
      </w:r>
      <w:r w:rsidRPr="009179FA">
        <w:rPr>
          <w:rFonts w:ascii="Times New Roman" w:hAnsi="Times New Roman" w:cs="Times New Roman"/>
          <w:sz w:val="28"/>
        </w:rPr>
        <w:t xml:space="preserve"> учителем физики проводилась  онлайн п</w:t>
      </w:r>
      <w:r w:rsidRPr="00CE72FD">
        <w:rPr>
          <w:rFonts w:ascii="Times New Roman" w:hAnsi="Times New Roman" w:cs="Times New Roman"/>
          <w:sz w:val="28"/>
        </w:rPr>
        <w:t>рактическа</w:t>
      </w:r>
      <w:r>
        <w:rPr>
          <w:rFonts w:ascii="Times New Roman" w:hAnsi="Times New Roman" w:cs="Times New Roman"/>
          <w:sz w:val="28"/>
        </w:rPr>
        <w:t>я работа «Карта звёздного неба». Мероприятие было приурочено ко дню космонавтики.</w:t>
      </w:r>
    </w:p>
    <w:p w:rsidR="009179FA" w:rsidRDefault="009179FA" w:rsidP="009179FA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проведенные </w:t>
      </w:r>
      <w:proofErr w:type="spellStart"/>
      <w:r>
        <w:rPr>
          <w:rFonts w:ascii="Times New Roman" w:hAnsi="Times New Roman" w:cs="Times New Roman"/>
          <w:sz w:val="28"/>
        </w:rPr>
        <w:t>мерорприятия</w:t>
      </w:r>
      <w:proofErr w:type="spellEnd"/>
      <w:r>
        <w:rPr>
          <w:rFonts w:ascii="Times New Roman" w:hAnsi="Times New Roman" w:cs="Times New Roman"/>
          <w:sz w:val="28"/>
        </w:rPr>
        <w:t xml:space="preserve"> проводились с использованием интерактивных средств, ПК. Тематика занятий поддерживала основную тему лаборатории «</w:t>
      </w:r>
      <w:proofErr w:type="spellStart"/>
      <w:r>
        <w:rPr>
          <w:rFonts w:ascii="Times New Roman" w:hAnsi="Times New Roman" w:cs="Times New Roman"/>
          <w:sz w:val="28"/>
        </w:rPr>
        <w:t>метапредметность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:rsidR="00EA3829" w:rsidRDefault="00EA3829" w:rsidP="009179FA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года была создана экскурсия по территории школы «Экологическая тропа».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8Б класса была проведена экскурсия по экологической тропе для обучающихся 1Б класса.</w:t>
      </w:r>
    </w:p>
    <w:p w:rsidR="009179FA" w:rsidRPr="00EA3829" w:rsidRDefault="009179FA" w:rsidP="009179FA">
      <w:pPr>
        <w:spacing w:after="150"/>
        <w:jc w:val="both"/>
        <w:rPr>
          <w:rFonts w:ascii="Times New Roman" w:hAnsi="Times New Roman" w:cs="Times New Roman"/>
          <w:b/>
          <w:sz w:val="28"/>
        </w:rPr>
      </w:pPr>
      <w:r w:rsidRPr="00EA3829">
        <w:rPr>
          <w:rFonts w:ascii="Times New Roman" w:hAnsi="Times New Roman" w:cs="Times New Roman"/>
          <w:b/>
          <w:sz w:val="28"/>
        </w:rPr>
        <w:t>В следующем учебном году мы планируем:</w:t>
      </w:r>
    </w:p>
    <w:p w:rsidR="009179FA" w:rsidRDefault="009179FA" w:rsidP="009179FA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продолжать проводить занятия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в интерактивной форме;</w:t>
      </w:r>
    </w:p>
    <w:p w:rsidR="00635B44" w:rsidRDefault="009179FA" w:rsidP="00221566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принимать участие в конкурсах различного уровня;</w:t>
      </w:r>
    </w:p>
    <w:p w:rsidR="00EA3829" w:rsidRDefault="00EA3829" w:rsidP="00221566">
      <w:pPr>
        <w:spacing w:after="1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страницу в соц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ети ВК, где будут публиковаться различные интерактивные задания, конкурсы, проводимые лабораторией естественных наук.</w:t>
      </w:r>
    </w:p>
    <w:p w:rsidR="00EA3829" w:rsidRDefault="00EA3829" w:rsidP="00221566">
      <w:pPr>
        <w:spacing w:after="15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Считаю работу лаборатории естественных наук считать продуктивной и продолжить её работу в следующем году.</w:t>
      </w:r>
    </w:p>
    <w:p w:rsidR="00EA3829" w:rsidRDefault="00EA3829" w:rsidP="00221566">
      <w:pPr>
        <w:spacing w:after="150"/>
        <w:jc w:val="both"/>
        <w:rPr>
          <w:rFonts w:ascii="Times New Roman" w:hAnsi="Times New Roman" w:cs="Times New Roman"/>
          <w:sz w:val="28"/>
        </w:rPr>
      </w:pPr>
    </w:p>
    <w:p w:rsidR="009179FA" w:rsidRPr="00635B44" w:rsidRDefault="009179FA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1566" w:rsidRDefault="00221566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1566" w:rsidRDefault="00221566" w:rsidP="0022156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1566" w:rsidRDefault="00221566" w:rsidP="000F6F3F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F6F3F" w:rsidRDefault="000F6F3F" w:rsidP="000F6F3F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F6F3F" w:rsidRDefault="000F6F3F" w:rsidP="000F6F3F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4EC5" w:rsidRDefault="00A84EC5" w:rsidP="00A84EC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4EC5" w:rsidRDefault="00A84EC5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C2810" w:rsidRDefault="00BC2810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2A9" w:rsidRPr="009B4C5C" w:rsidRDefault="001552A9" w:rsidP="001552A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2A9" w:rsidRDefault="001552A9" w:rsidP="001552A9">
      <w:pPr>
        <w:jc w:val="both"/>
        <w:rPr>
          <w:rFonts w:ascii="Times New Roman" w:hAnsi="Times New Roman" w:cs="Times New Roman"/>
          <w:sz w:val="28"/>
        </w:rPr>
      </w:pPr>
    </w:p>
    <w:p w:rsidR="001552A9" w:rsidRPr="000456E9" w:rsidRDefault="001552A9" w:rsidP="000456E9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1552A9" w:rsidRPr="000456E9" w:rsidSect="0099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3FBD"/>
    <w:multiLevelType w:val="multilevel"/>
    <w:tmpl w:val="7932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862EC"/>
    <w:multiLevelType w:val="hybridMultilevel"/>
    <w:tmpl w:val="BDDE6F4E"/>
    <w:lvl w:ilvl="0" w:tplc="708E7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03F9F"/>
    <w:multiLevelType w:val="hybridMultilevel"/>
    <w:tmpl w:val="F44A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9E4"/>
    <w:rsid w:val="000456E9"/>
    <w:rsid w:val="00057676"/>
    <w:rsid w:val="000F6F3F"/>
    <w:rsid w:val="001552A9"/>
    <w:rsid w:val="0016621E"/>
    <w:rsid w:val="00221566"/>
    <w:rsid w:val="002D2C6E"/>
    <w:rsid w:val="004E0544"/>
    <w:rsid w:val="005127CE"/>
    <w:rsid w:val="00635B44"/>
    <w:rsid w:val="008D79E4"/>
    <w:rsid w:val="009179FA"/>
    <w:rsid w:val="00976324"/>
    <w:rsid w:val="00994021"/>
    <w:rsid w:val="00A84EC5"/>
    <w:rsid w:val="00AE5C2C"/>
    <w:rsid w:val="00BC2810"/>
    <w:rsid w:val="00D71BCB"/>
    <w:rsid w:val="00EA3829"/>
    <w:rsid w:val="00F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E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56E9"/>
    <w:pPr>
      <w:spacing w:after="0" w:line="240" w:lineRule="auto"/>
    </w:pPr>
  </w:style>
  <w:style w:type="character" w:customStyle="1" w:styleId="c9">
    <w:name w:val="c9"/>
    <w:basedOn w:val="a0"/>
    <w:rsid w:val="001552A9"/>
  </w:style>
  <w:style w:type="table" w:styleId="a5">
    <w:name w:val="Table Grid"/>
    <w:basedOn w:val="a1"/>
    <w:uiPriority w:val="59"/>
    <w:rsid w:val="0051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E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5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2020-06-16T17:02:00Z</cp:lastPrinted>
  <dcterms:created xsi:type="dcterms:W3CDTF">2020-06-02T09:32:00Z</dcterms:created>
  <dcterms:modified xsi:type="dcterms:W3CDTF">2021-01-31T10:57:00Z</dcterms:modified>
</cp:coreProperties>
</file>