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DB" w:rsidRPr="00482396" w:rsidRDefault="00562CDB" w:rsidP="00577D5E">
      <w:pPr>
        <w:tabs>
          <w:tab w:val="left" w:pos="10205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</w:t>
      </w:r>
    </w:p>
    <w:p w:rsidR="00562CDB" w:rsidRPr="00482396" w:rsidRDefault="00562CDB" w:rsidP="00577D5E">
      <w:pPr>
        <w:tabs>
          <w:tab w:val="left" w:pos="10205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sz w:val="28"/>
          <w:szCs w:val="28"/>
        </w:rPr>
        <w:t>«Причины снижения успеваемости у учащихся 8-го класса и пути их преодоления»</w:t>
      </w:r>
    </w:p>
    <w:p w:rsidR="00562CDB" w:rsidRPr="00482396" w:rsidRDefault="00562CDB" w:rsidP="00577D5E">
      <w:pPr>
        <w:tabs>
          <w:tab w:val="left" w:pos="10205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CDB" w:rsidRPr="00482396" w:rsidRDefault="00562CDB" w:rsidP="00577D5E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sz w:val="28"/>
          <w:szCs w:val="28"/>
        </w:rPr>
        <w:t>Цель проведения собрания:</w:t>
      </w:r>
    </w:p>
    <w:p w:rsidR="00562CDB" w:rsidRPr="00482396" w:rsidRDefault="00562CDB" w:rsidP="00577D5E">
      <w:pPr>
        <w:numPr>
          <w:ilvl w:val="0"/>
          <w:numId w:val="1"/>
        </w:numPr>
        <w:tabs>
          <w:tab w:val="clear" w:pos="1069"/>
          <w:tab w:val="num" w:pos="360"/>
        </w:tabs>
        <w:spacing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396">
        <w:rPr>
          <w:rFonts w:ascii="Times New Roman" w:hAnsi="Times New Roman" w:cs="Times New Roman"/>
          <w:sz w:val="28"/>
          <w:szCs w:val="28"/>
        </w:rPr>
        <w:t>выяснить причины неуспеваемости учащихся;</w:t>
      </w:r>
    </w:p>
    <w:p w:rsidR="00562CDB" w:rsidRPr="00482396" w:rsidRDefault="00562CDB" w:rsidP="00577D5E">
      <w:pPr>
        <w:numPr>
          <w:ilvl w:val="0"/>
          <w:numId w:val="1"/>
        </w:numPr>
        <w:tabs>
          <w:tab w:val="clear" w:pos="1069"/>
          <w:tab w:val="num" w:pos="360"/>
        </w:tabs>
        <w:spacing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396">
        <w:rPr>
          <w:rFonts w:ascii="Times New Roman" w:hAnsi="Times New Roman" w:cs="Times New Roman"/>
          <w:sz w:val="28"/>
          <w:szCs w:val="28"/>
        </w:rPr>
        <w:t>помочь родителям искоренить эти причины.</w:t>
      </w:r>
    </w:p>
    <w:p w:rsidR="00562CDB" w:rsidRPr="00482396" w:rsidRDefault="00562CDB" w:rsidP="00577D5E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CDB" w:rsidRPr="00482396" w:rsidRDefault="00562CDB" w:rsidP="00577D5E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62CDB" w:rsidRPr="00482396" w:rsidRDefault="00562CDB" w:rsidP="00577D5E">
      <w:pPr>
        <w:tabs>
          <w:tab w:val="left" w:pos="1020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82396">
        <w:rPr>
          <w:rFonts w:ascii="Times New Roman" w:hAnsi="Times New Roman" w:cs="Times New Roman"/>
          <w:sz w:val="28"/>
          <w:szCs w:val="28"/>
        </w:rPr>
        <w:t>1. Разработать совместно с родителями  и детьми варианты сотрудничества с ребенком;</w:t>
      </w:r>
    </w:p>
    <w:p w:rsidR="00562CDB" w:rsidRPr="00482396" w:rsidRDefault="00562CDB" w:rsidP="00577D5E">
      <w:pPr>
        <w:tabs>
          <w:tab w:val="left" w:pos="1020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82396">
        <w:rPr>
          <w:rFonts w:ascii="Times New Roman" w:hAnsi="Times New Roman" w:cs="Times New Roman"/>
          <w:sz w:val="28"/>
          <w:szCs w:val="28"/>
        </w:rPr>
        <w:t>2. Повысить психологическую грамотность родителей.</w:t>
      </w:r>
    </w:p>
    <w:p w:rsidR="00562CDB" w:rsidRPr="00482396" w:rsidRDefault="00562CDB" w:rsidP="00F730E4">
      <w:pPr>
        <w:pStyle w:val="a6"/>
        <w:rPr>
          <w:b/>
          <w:bCs/>
          <w:color w:val="0A0A0A"/>
          <w:sz w:val="28"/>
          <w:szCs w:val="28"/>
        </w:rPr>
      </w:pPr>
      <w:r w:rsidRPr="00482396">
        <w:rPr>
          <w:b/>
          <w:bCs/>
          <w:color w:val="0A0A0A"/>
          <w:sz w:val="28"/>
          <w:szCs w:val="28"/>
        </w:rPr>
        <w:t>Эпиграфы к родительскому собранию:</w:t>
      </w:r>
    </w:p>
    <w:p w:rsidR="00562CDB" w:rsidRPr="00AF09B9" w:rsidRDefault="00562CDB" w:rsidP="00F730E4">
      <w:pPr>
        <w:pStyle w:val="a6"/>
        <w:numPr>
          <w:ilvl w:val="0"/>
          <w:numId w:val="21"/>
        </w:numPr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Хорошая учеб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а-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ключ к профессии и судьбе. </w:t>
      </w:r>
    </w:p>
    <w:p w:rsidR="00562CDB" w:rsidRPr="00AF09B9" w:rsidRDefault="00562CDB" w:rsidP="00F730E4">
      <w:pPr>
        <w:pStyle w:val="a6"/>
        <w:numPr>
          <w:ilvl w:val="0"/>
          <w:numId w:val="21"/>
        </w:numPr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Оценк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а-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это цена нашего труда.</w:t>
      </w:r>
    </w:p>
    <w:p w:rsidR="00562CDB" w:rsidRPr="00AF09B9" w:rsidRDefault="00562CDB" w:rsidP="00F730E4">
      <w:pPr>
        <w:pStyle w:val="a6"/>
        <w:numPr>
          <w:ilvl w:val="0"/>
          <w:numId w:val="21"/>
        </w:numPr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Семья значит гораздо больше, чем сто учителей.</w:t>
      </w:r>
    </w:p>
    <w:p w:rsidR="00562CDB" w:rsidRPr="00F730E4" w:rsidRDefault="00562CDB" w:rsidP="00577D5E">
      <w:pPr>
        <w:tabs>
          <w:tab w:val="left" w:pos="10205"/>
        </w:tabs>
        <w:ind w:left="0"/>
        <w:rPr>
          <w:rFonts w:ascii="Times New Roman" w:hAnsi="Times New Roman" w:cs="Times New Roman"/>
          <w:sz w:val="26"/>
          <w:szCs w:val="26"/>
        </w:rPr>
      </w:pPr>
    </w:p>
    <w:p w:rsidR="00562CDB" w:rsidRPr="00482396" w:rsidRDefault="00562CDB" w:rsidP="00F730E4">
      <w:pPr>
        <w:tabs>
          <w:tab w:val="left" w:pos="10205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:rsidR="00562CDB" w:rsidRPr="00482396" w:rsidRDefault="00562CDB" w:rsidP="00E42796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23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Слово классного руководителя.</w:t>
      </w:r>
    </w:p>
    <w:p w:rsidR="00562CDB" w:rsidRPr="00AF09B9" w:rsidRDefault="00562CDB" w:rsidP="00F535A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F09B9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</w:t>
      </w:r>
    </w:p>
    <w:p w:rsidR="00562CDB" w:rsidRPr="00AF09B9" w:rsidRDefault="00562CDB" w:rsidP="003C0227">
      <w:pPr>
        <w:pStyle w:val="a6"/>
        <w:ind w:firstLine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Подростки, которые плохо учатся в школе, не всегда похожи друг на друга. Кто-то постоянно сидит на последней парте, надеясь, что его не вызовут отвечать. Кто-то приучает учителей к мысли, что его вообще нельзя трогать — для этого он угрюмо и враждебно молчит, когда его вызывают к доске. Кто-то превращается в настоящего клоуна для всего класса и несет какую-то чушь. 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Кто-то списывает у друзей или сдает на контрольных пустые листки.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Кто-то опаздывает на уроки, прогуливает и вообще не приходит на занятия. Кого-то оставляют на второй год или вообще исключают из школы. </w:t>
      </w:r>
    </w:p>
    <w:p w:rsidR="00562CDB" w:rsidRPr="00AF09B9" w:rsidRDefault="00562CDB" w:rsidP="003C0227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Ребёнок может ненавидеть школу, плохо вести себя на уроке и ничего не запоминать… Неуспеваемость способна испортить не только его самооценку, но и изуродовать жизнь, превратив годы  учёбы в ад. Между тем часто причины неуспеваемости лежат на поверхности, да и устранить их реально. А что такое неуспеваемость и отставание? </w:t>
      </w:r>
    </w:p>
    <w:p w:rsidR="00562CDB" w:rsidRPr="00AF09B9" w:rsidRDefault="00562CDB" w:rsidP="003C0227">
      <w:pPr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>Отставание</w:t>
      </w: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– процесс накапливания невыполнений требований.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lastRenderedPageBreak/>
        <w:t xml:space="preserve">Неуспеваемость </w:t>
      </w: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- несоответствие подготовки учащихся требованиям содержания образования, фиксируемое по истечении какого – либо значительного отрезка процесса обучения – цепочки уроков, посвященных изучению одной темы или раздела курса, учебной четверти, полугодия, года. </w:t>
      </w:r>
    </w:p>
    <w:p w:rsidR="00562CDB" w:rsidRPr="00AF09B9" w:rsidRDefault="00562CDB" w:rsidP="00F730E4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sz w:val="28"/>
          <w:szCs w:val="28"/>
        </w:rPr>
        <w:t>Статистика по России СЛАЙД № 3</w:t>
      </w:r>
    </w:p>
    <w:p w:rsidR="00562CDB" w:rsidRPr="00AF09B9" w:rsidRDefault="00562CDB" w:rsidP="00F730E4">
      <w:pPr>
        <w:tabs>
          <w:tab w:val="left" w:pos="10205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562CDB" w:rsidRPr="00AF09B9">
        <w:tc>
          <w:tcPr>
            <w:tcW w:w="3473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Школьная успеваемость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Мужской пол</w:t>
            </w:r>
            <w:proofErr w:type="gramStart"/>
            <w:r w:rsidRPr="00AF09B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Женский пол</w:t>
            </w:r>
            <w:proofErr w:type="gramStart"/>
            <w:r w:rsidRPr="00AF09B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62CDB" w:rsidRPr="00AF09B9">
        <w:tc>
          <w:tcPr>
            <w:tcW w:w="3473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ОТЛИЧНИКИ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62CDB" w:rsidRPr="00AF09B9">
        <w:tc>
          <w:tcPr>
            <w:tcW w:w="3473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ХОРОШИСТЫ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62CDB" w:rsidRPr="00AF09B9">
        <w:tc>
          <w:tcPr>
            <w:tcW w:w="3473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«4» - «3»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62CDB" w:rsidRPr="00AF09B9">
        <w:tc>
          <w:tcPr>
            <w:tcW w:w="3473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«3» - «2»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562CDB" w:rsidRPr="00AF09B9" w:rsidRDefault="00562CDB" w:rsidP="00A13623">
            <w:pPr>
              <w:tabs>
                <w:tab w:val="left" w:pos="1020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62CDB" w:rsidRPr="00AF09B9" w:rsidRDefault="00562CDB" w:rsidP="00F730E4">
      <w:pPr>
        <w:tabs>
          <w:tab w:val="left" w:pos="1020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Так сложилось, что многие, но только не ученики нашего класса, ломают себе голову над тем, как повысить успеваемость. Пугает то, что многие ребята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остаются  совершенно безучастны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и даже входят во вкус своей роли пассивного наблюдателя. Часто приходится видеть, как такие ученики рассматривают свой приход на дополнительные занятия как большую «милость» с их стороны.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Возможно, на этот вопрос нам даст ответ результат анкетирования ребят нашего класса.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Оценки, которые получают наши дети, это цена их труда. Успеваемость по сравнению с предыдущим годом снизилась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на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13136B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%.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Почему же цена труда становится все ниже и ниже?</w:t>
      </w: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sz w:val="28"/>
          <w:szCs w:val="28"/>
        </w:rPr>
        <w:t xml:space="preserve">Как реагируют родители на складывающуюся ситуацию? </w:t>
      </w:r>
      <w:r w:rsidRPr="00AF09B9">
        <w:rPr>
          <w:rFonts w:ascii="Times New Roman" w:hAnsi="Times New Roman" w:cs="Times New Roman"/>
          <w:sz w:val="28"/>
          <w:szCs w:val="28"/>
        </w:rPr>
        <w:t xml:space="preserve"> Таких реакций, как правило, две. Первая - это  искреннее возмущение. Все условия ребенку созданы. А он не желает ничего делать.  Вторая реакция – отчаяние, возникающее из понимания безвыходности положения. Они или ругают, наказывают, или пытаются «договориться по-человечески». Иногда у родителей вдруг просыпается надежда на чудо:  кто-то же  знает такое слово, после которого ребенок поймет и на глазах переродится. </w:t>
      </w: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 xml:space="preserve">В подростковом возрасте происходит смена ведущего вида деятельности с учебы на общение. В школу подростки ходят не учиться, а общаться. </w:t>
      </w: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Часто мы слышим «</w:t>
      </w:r>
      <w:r w:rsidRPr="00AF09B9">
        <w:rPr>
          <w:rFonts w:ascii="Times New Roman" w:hAnsi="Times New Roman" w:cs="Times New Roman"/>
          <w:b/>
          <w:bCs/>
          <w:sz w:val="28"/>
          <w:szCs w:val="28"/>
        </w:rPr>
        <w:t>учебная мотивация»</w:t>
      </w:r>
      <w:r w:rsidRPr="00AF09B9">
        <w:rPr>
          <w:rFonts w:ascii="Times New Roman" w:hAnsi="Times New Roman" w:cs="Times New Roman"/>
          <w:sz w:val="28"/>
          <w:szCs w:val="28"/>
        </w:rPr>
        <w:t xml:space="preserve">. Учебный мотив – желание учиться. Оно стойкое у тех,  кто имеет четкую цель. </w:t>
      </w: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 xml:space="preserve">Ребенок знает, зачем надо учиться: получить специальность, хорошо зарабатывать.  Но в подростковом возрасте далекая мотивация практически не влияет на поведение человека. </w:t>
      </w:r>
      <w:r w:rsidRPr="00AF09B9">
        <w:rPr>
          <w:rFonts w:ascii="Times New Roman" w:hAnsi="Times New Roman" w:cs="Times New Roman"/>
          <w:b/>
          <w:bCs/>
          <w:sz w:val="28"/>
          <w:szCs w:val="28"/>
        </w:rPr>
        <w:t>Отсроченный результат</w:t>
      </w:r>
      <w:r w:rsidRPr="00AF09B9">
        <w:rPr>
          <w:rFonts w:ascii="Times New Roman" w:hAnsi="Times New Roman" w:cs="Times New Roman"/>
          <w:sz w:val="28"/>
          <w:szCs w:val="28"/>
        </w:rPr>
        <w:t xml:space="preserve">, который наступит через несколько лет,  не привлекает ребенка. </w:t>
      </w:r>
      <w:r w:rsidRPr="00AF09B9">
        <w:rPr>
          <w:rFonts w:ascii="Times New Roman" w:hAnsi="Times New Roman" w:cs="Times New Roman"/>
          <w:b/>
          <w:bCs/>
          <w:sz w:val="28"/>
          <w:szCs w:val="28"/>
        </w:rPr>
        <w:t>Короткая мотивация</w:t>
      </w:r>
      <w:r w:rsidRPr="00AF09B9">
        <w:rPr>
          <w:rFonts w:ascii="Times New Roman" w:hAnsi="Times New Roman" w:cs="Times New Roman"/>
          <w:sz w:val="28"/>
          <w:szCs w:val="28"/>
        </w:rPr>
        <w:t xml:space="preserve"> - близкий результат - вот то, что определяет его поведение. </w:t>
      </w:r>
    </w:p>
    <w:p w:rsidR="00562CDB" w:rsidRPr="00AF09B9" w:rsidRDefault="00562CDB" w:rsidP="00F535A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sz w:val="28"/>
          <w:szCs w:val="28"/>
        </w:rPr>
        <w:lastRenderedPageBreak/>
        <w:t>Я бы выделила следующие причины неуспеваемости: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1. Отсутствие интереса к учёбе. Помните: интерес нельзя привить насильно. Попытайтесь понять, что именно стало причиной его потери и как давно это произошло.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2. Конфликты с педагогами. Не понижать авторитет преподавателя в глазах ребёнка, быть осторожным при осуждении его действий. Ещё сильнее «опустив» педагога в глазах ребёнка, вы рискуете тем, что у него ваш сын или дочь уже совсем ничему не научится. Более того, ребёнок может привыкнуть списывать свои собственные неудачи на учителей и в дальнейшем.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3. Конфликты с товарищами по учёбе, с ребятами во дворе и т. д. Ребёнок захвачен конфликтом, и он отнимает большую часть его ресурсов, которые могли бы быть потрачены на обучение. Чем дольше это продолжается, тем больше школьник изматывается. Для начала попытайтесь поговорить с ребёнком. В качестве профилактики обучите его приёмам бесконфликтного общения.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4. Конфликты с родителями. Перед тем, как обвинять ребёнка, присмотритесь к себе. Помните простую истину: поведение детей – это зеркало нашего к ним отношения.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5. Пробелы в ранее усвоенных знаниях. Это серьёзное препятствие на пути овладения новым материалом. Посоветуйте ребёнку обратиться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к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ранее изученному.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6. Неумение организовать свою домашнюю работу. Попробуйте помочь ребёнку распределять время и силы. Пусть сначала он выполняет то задание, которое вызывает у него наибольшие трудности.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7. Отвлекающие факторы. Компьютер, телевизор и прочие развлечения должны знать своё место. Не позволяйте их электронным душам слишком долго находиться в центре внимания ребёнка, если он только не использует их для обучения.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8. Отсутствие мотивации к учебной деятельности. Мотивация — это своего рода двигатель, приводящий в движение деятельность. Почти любые действия начинаются и продолжаются благодаря мотивации. Когда у подростка она сильна, говорят, что он настойчив и добивается своих целей. Подростков, которым не хватает мотивации, часто называют «неудачниками». У них нет целей, которые бы заставляли их хорошо учиться, поэтому они не используют весь свой интеллектуальный потенциал.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9. Недостаточное умение учиться. Основной симптом этой проблемы проявляется тогда, когда выполнение домашнего задания становится источником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постоянных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конфликтовв</w:t>
      </w:r>
      <w:proofErr w:type="spellEnd"/>
      <w:r w:rsidRPr="00AF09B9">
        <w:rPr>
          <w:rFonts w:ascii="Times New Roman" w:hAnsi="Times New Roman" w:cs="Times New Roman"/>
          <w:color w:val="0A0A0A"/>
          <w:sz w:val="28"/>
          <w:szCs w:val="28"/>
        </w:rPr>
        <w:t> семье.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Для начала спросите ребёнка о том, зачем он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учится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и попытайтесь объяснить, для кого он это делает.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10. Проблемы с развитием внимания и памяти. Начать исправлять можно уже сегодня. Надеюсь, легко найдёте подходящие способы. Затрудняетесь? Почему бы не посоветоваться со школьным психологом?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lastRenderedPageBreak/>
        <w:t>11.Личные проблемы. «Какие там такие проблемы могут быть в его-то возрасте. Одни фантазии!». Если вы можете согласиться с этим высказыванием, то, скорее всего, вашему ребёнку сильно не повезло – ему трудно будет поделиться с вами проблемой, ведь она для вас просто пустяк, а для него беда.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12. Ребёнок часто болеет. Постарайтесь укрепить его иммунитет и не давайте тратить драгоценное время впустую.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Таким образом, все причины плохой успеваемости в школе сводится к тому, что у ребёнка не развиты учебная мотивация и навыки эффективного обучения.  Это возможно только тогда, когда эффективно работает система семья – ученик – школа.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>Мною проведен бли</w:t>
      </w:r>
      <w:proofErr w:type="gramStart"/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>ц-</w:t>
      </w:r>
      <w:proofErr w:type="gramEnd"/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опрос учителей- предметников. </w:t>
      </w:r>
      <w:r w:rsidRPr="00AF09B9">
        <w:rPr>
          <w:rFonts w:ascii="Times New Roman" w:hAnsi="Times New Roman" w:cs="Times New Roman"/>
          <w:color w:val="0A0A0A"/>
          <w:sz w:val="28"/>
          <w:szCs w:val="28"/>
        </w:rPr>
        <w:t>Предлагаю ознакомиться с рекомендациями и претензиями учителей относительно учеников нашего класса.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1. Нарушается дисциплина в классе.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2. Из 19 учащихся занимаются в полную силу только 2 человека.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3. Очень много времени теряют на уроке: разговоры, переписываются записками, просятся «выйти» из класса, не все принадлежности носят с собой, один учебник на двоих.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4. Частые пропуски уроков, в том числе по уважительной причине.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5. Нет закрепления материала дома, не готовят домашнего задания.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6. Не записывают в дневники домашнее задание, произнося при этом: «Я потом у одноклассника спишу» или «У меня дневника сегодня нет». 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7. Не используют в полную силу ресурсы своего мозга.</w:t>
      </w:r>
    </w:p>
    <w:p w:rsidR="00562CDB" w:rsidRPr="00AF09B9" w:rsidRDefault="00562CDB" w:rsidP="00F730E4">
      <w:pPr>
        <w:pStyle w:val="a6"/>
        <w:ind w:left="360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8. «Наглеют», вступают в споры с учителем на уроке, тем самым отвлекают других учеников.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color w:val="0A0A0A"/>
          <w:sz w:val="28"/>
          <w:szCs w:val="28"/>
        </w:rPr>
        <w:t>Знакомство с презентацией «Новое в образовании» (памятка для родителей).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>Сегодня учител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ь-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это человек, который дает знания, помогает разобраться  в темах. Часов на повторение и закрепление у него нет, поэтому большая ответственность ложится на домашнее </w:t>
      </w:r>
      <w:proofErr w:type="gramStart"/>
      <w:r w:rsidRPr="00AF09B9">
        <w:rPr>
          <w:rFonts w:ascii="Times New Roman" w:hAnsi="Times New Roman" w:cs="Times New Roman"/>
          <w:color w:val="0A0A0A"/>
          <w:sz w:val="28"/>
          <w:szCs w:val="28"/>
        </w:rPr>
        <w:t>обучение</w:t>
      </w:r>
      <w:proofErr w:type="gramEnd"/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 как самих ребят, так  и их родителей  Закрепление нового навыка, который ученик получает в школе требует 50-200 повторений.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Соответственно  и методы, с помощью которых мы хотим помочь детям, должны состоять в том, чтобы помочь подросткам усвоить эффективные учебные навыки и развивать свою мотивацию, после чего они будут в состоянии выполнять более сложные учебные задания. </w:t>
      </w:r>
    </w:p>
    <w:p w:rsidR="00562CDB" w:rsidRPr="00AF09B9" w:rsidRDefault="00562CDB" w:rsidP="00F730E4">
      <w:pPr>
        <w:pStyle w:val="a6"/>
        <w:rPr>
          <w:rFonts w:ascii="Times New Roman" w:hAnsi="Times New Roman" w:cs="Times New Roman"/>
          <w:color w:val="0A0A0A"/>
          <w:sz w:val="28"/>
          <w:szCs w:val="28"/>
        </w:rPr>
      </w:pPr>
      <w:r w:rsidRPr="00AF09B9">
        <w:rPr>
          <w:rFonts w:ascii="Times New Roman" w:hAnsi="Times New Roman" w:cs="Times New Roman"/>
          <w:color w:val="0A0A0A"/>
          <w:sz w:val="28"/>
          <w:szCs w:val="28"/>
        </w:rPr>
        <w:t xml:space="preserve">Прежде всего нужно рассмотреть семейную обстановку в доме.  Еще раз проверить условия учёбы – учащийся должен иметь собственное рабочее место. Необходимо укрепить чувство собственного достоинства, обеспечивая успех подростка. Продумать вознаграждение для побуждения детей лучше учиться. И напоследок, </w:t>
      </w:r>
      <w:r w:rsidRPr="00AF09B9">
        <w:rPr>
          <w:rFonts w:ascii="Times New Roman" w:hAnsi="Times New Roman" w:cs="Times New Roman"/>
          <w:color w:val="0A0A0A"/>
          <w:sz w:val="28"/>
          <w:szCs w:val="28"/>
        </w:rPr>
        <w:lastRenderedPageBreak/>
        <w:t>одна и главных причин, это отсутствие сотрудничества между учителем, учеником и его родителями. Только совместными усилиями мы можем достичь успеха освоения знаний подростка и его сдачи экзаменов.</w:t>
      </w:r>
    </w:p>
    <w:p w:rsidR="00562CDB" w:rsidRPr="00AF09B9" w:rsidRDefault="00562CDB" w:rsidP="00AD389E">
      <w:pPr>
        <w:ind w:left="0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С. Я. Маршак  говорил, что есть талант писателя,  а есть талант читателя. Как  любой талант (а он спрятан в каждом), его надо открыть, вырастить, воспитать.</w:t>
      </w:r>
    </w:p>
    <w:p w:rsidR="00562CDB" w:rsidRPr="00AF09B9" w:rsidRDefault="00562CDB" w:rsidP="004871C7">
      <w:pPr>
        <w:spacing w:before="100" w:beforeAutospacing="1" w:after="100" w:afterAutospacing="1"/>
        <w:ind w:hanging="1418"/>
        <w:rPr>
          <w:rFonts w:ascii="Times New Roman" w:hAnsi="Times New Roman" w:cs="Times New Roman"/>
          <w:b/>
          <w:bCs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1</w:t>
      </w:r>
      <w:r w:rsidRPr="00AF09B9">
        <w:rPr>
          <w:rFonts w:ascii="Times New Roman" w:hAnsi="Times New Roman" w:cs="Times New Roman"/>
          <w:b/>
          <w:bCs/>
          <w:sz w:val="28"/>
          <w:szCs w:val="28"/>
        </w:rPr>
        <w:t>. Посещаемость. Положение.</w:t>
      </w: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Работа  родителей  и детей в группах</w:t>
      </w: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562CDB" w:rsidRPr="00AF09B9" w:rsidRDefault="00562CDB" w:rsidP="007C1A0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Как помочь школьнику</w:t>
      </w:r>
      <w:r w:rsidRPr="00AF09B9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AF09B9">
        <w:rPr>
          <w:rFonts w:ascii="Times New Roman" w:hAnsi="Times New Roman" w:cs="Times New Roman"/>
          <w:sz w:val="28"/>
          <w:szCs w:val="28"/>
        </w:rPr>
        <w:t xml:space="preserve">Есть разные способы помощи родителей. Сейчас в группах вы   разработаете памятку действий в каждом направлении. </w:t>
      </w:r>
    </w:p>
    <w:p w:rsidR="00562CDB" w:rsidRPr="00AF09B9" w:rsidRDefault="00562CDB" w:rsidP="007C1A0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- Как организовать  помощь ребенку в учебе?</w:t>
      </w:r>
    </w:p>
    <w:p w:rsidR="00562CDB" w:rsidRPr="00AF09B9" w:rsidRDefault="00562CDB" w:rsidP="007C1A0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 xml:space="preserve">- Как добиться систематического выполнения домашнего задания? </w:t>
      </w:r>
    </w:p>
    <w:p w:rsidR="00562CDB" w:rsidRPr="00AF09B9" w:rsidRDefault="00562CDB" w:rsidP="007C1A0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-  Что предпринять для преодоления неуспеваемости?</w:t>
      </w: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Защита работ каждой группы</w:t>
      </w: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62CDB" w:rsidRPr="00AF09B9" w:rsidRDefault="00562CDB" w:rsidP="00376994">
      <w:pPr>
        <w:tabs>
          <w:tab w:val="left" w:pos="10205"/>
        </w:tabs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AF09B9">
        <w:rPr>
          <w:rFonts w:ascii="Times New Roman" w:hAnsi="Times New Roman" w:cs="Times New Roman"/>
          <w:i/>
          <w:iCs/>
          <w:sz w:val="28"/>
          <w:szCs w:val="28"/>
        </w:rPr>
        <w:t xml:space="preserve">   Обобщение, выработка программы действий родителями</w:t>
      </w:r>
    </w:p>
    <w:p w:rsidR="00562CDB" w:rsidRPr="00AF09B9" w:rsidRDefault="00562CDB" w:rsidP="007C1A04">
      <w:pPr>
        <w:spacing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4871C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родителей. </w:t>
      </w:r>
    </w:p>
    <w:p w:rsidR="00562CDB" w:rsidRPr="00AF09B9" w:rsidRDefault="00562CDB" w:rsidP="004871C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b/>
          <w:bCs/>
          <w:sz w:val="28"/>
          <w:szCs w:val="28"/>
        </w:rPr>
        <w:t xml:space="preserve">            1. </w:t>
      </w:r>
      <w:r w:rsidRPr="00AF09B9">
        <w:rPr>
          <w:rFonts w:ascii="Times New Roman" w:hAnsi="Times New Roman" w:cs="Times New Roman"/>
          <w:sz w:val="28"/>
          <w:szCs w:val="28"/>
        </w:rPr>
        <w:t>Установить контакт с ребенком.</w:t>
      </w:r>
    </w:p>
    <w:p w:rsidR="00562CDB" w:rsidRPr="00AF09B9" w:rsidRDefault="00562CDB" w:rsidP="004871C7">
      <w:pPr>
        <w:spacing w:line="240" w:lineRule="auto"/>
        <w:ind w:left="709"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 xml:space="preserve">2.Не забывать похвалить ребенка, если он заслужил это. 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Перейти к ежедневному контролю над  выполнением домашнего задания.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Иметь четкий распорядок дня.</w:t>
      </w:r>
      <w:bookmarkStart w:id="0" w:name="_GoBack"/>
      <w:bookmarkEnd w:id="0"/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Установить время и рабочее место для приготовления уроков.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Приучить ребенка не отвлекаться во время занятий.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Сделать период включения в работу минимально коротким.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Откладывать все дела, чтобы помочь ребенку в учебе.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Не отчаиваться, если немедленных успехов не будет.</w:t>
      </w:r>
    </w:p>
    <w:p w:rsidR="00562CDB" w:rsidRPr="00AF09B9" w:rsidRDefault="00562CDB" w:rsidP="00AD389E">
      <w:pPr>
        <w:numPr>
          <w:ilvl w:val="0"/>
          <w:numId w:val="1"/>
        </w:numPr>
        <w:spacing w:line="240" w:lineRule="auto"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9B9">
        <w:rPr>
          <w:rFonts w:ascii="Times New Roman" w:hAnsi="Times New Roman" w:cs="Times New Roman"/>
          <w:sz w:val="28"/>
          <w:szCs w:val="28"/>
        </w:rPr>
        <w:t>Сдержанно относиться к школьным неуспехам.</w:t>
      </w:r>
    </w:p>
    <w:p w:rsidR="00562CDB" w:rsidRPr="00AF09B9" w:rsidRDefault="00562CDB" w:rsidP="00AD389E">
      <w:pPr>
        <w:spacing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2CDB" w:rsidRPr="00AF09B9" w:rsidRDefault="00562CDB" w:rsidP="00E42796">
      <w:pPr>
        <w:spacing w:line="240" w:lineRule="auto"/>
        <w:ind w:left="0"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2CDB" w:rsidRPr="00AF09B9" w:rsidSect="004871C7">
      <w:pgSz w:w="11906" w:h="16838"/>
      <w:pgMar w:top="36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934"/>
    <w:multiLevelType w:val="hybridMultilevel"/>
    <w:tmpl w:val="1D7450DE"/>
    <w:lvl w:ilvl="0" w:tplc="AD24EA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E0DF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A7C6E3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11C9B6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BC629A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30C092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9506D0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50A47B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43A160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761458"/>
    <w:multiLevelType w:val="hybridMultilevel"/>
    <w:tmpl w:val="B852AB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E6440C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808142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A86A6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288BC3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1D0425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F5E1A5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94440C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C0A12F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81405"/>
    <w:multiLevelType w:val="hybridMultilevel"/>
    <w:tmpl w:val="0B0E7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07BB"/>
    <w:multiLevelType w:val="hybridMultilevel"/>
    <w:tmpl w:val="4484F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6B5C53"/>
    <w:multiLevelType w:val="hybridMultilevel"/>
    <w:tmpl w:val="65D4F5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490F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096E2E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36C25B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927ADC2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7225F7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796214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1C2B8F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AEAB36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61B8D"/>
    <w:multiLevelType w:val="hybridMultilevel"/>
    <w:tmpl w:val="49A0F67C"/>
    <w:lvl w:ilvl="0" w:tplc="BFB06B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124192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0E0F94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D1EACE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3786CD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786EB8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F015D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2C68B4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84EA8C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E6E48"/>
    <w:multiLevelType w:val="hybridMultilevel"/>
    <w:tmpl w:val="280E0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01B8B"/>
    <w:multiLevelType w:val="hybridMultilevel"/>
    <w:tmpl w:val="F7B6A2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86463C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A36662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442C75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11C9E3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A0C4E0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C98CF9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0EACF6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6AA778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215F7"/>
    <w:multiLevelType w:val="hybridMultilevel"/>
    <w:tmpl w:val="C6D8C5F4"/>
    <w:lvl w:ilvl="0" w:tplc="D3B09C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4848C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99E0D7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06F7F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2E8609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8D4015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880B1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C100A1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1A181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C0C92"/>
    <w:multiLevelType w:val="hybridMultilevel"/>
    <w:tmpl w:val="DB5027BC"/>
    <w:lvl w:ilvl="0" w:tplc="C59C95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18A56C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CD4FBE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236AFB4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3EC855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020155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1B40B5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73C727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0047CB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0F7817"/>
    <w:multiLevelType w:val="hybridMultilevel"/>
    <w:tmpl w:val="7AA6D0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69EE4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140D8A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C6256E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EA8B29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950B52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F0CB03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0E4044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AAAF0B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45AF8"/>
    <w:multiLevelType w:val="hybridMultilevel"/>
    <w:tmpl w:val="84481F50"/>
    <w:lvl w:ilvl="0" w:tplc="EC7048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55B2FE8"/>
    <w:multiLevelType w:val="hybridMultilevel"/>
    <w:tmpl w:val="1326F9C2"/>
    <w:lvl w:ilvl="0" w:tplc="1BB07B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A52884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E8A377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92C0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102DDE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BC8189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9245C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BAEE5F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860ADF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65596"/>
    <w:multiLevelType w:val="hybridMultilevel"/>
    <w:tmpl w:val="244E0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24467D"/>
    <w:multiLevelType w:val="hybridMultilevel"/>
    <w:tmpl w:val="4322F7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E689F3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2D86AA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F405F1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0259E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8287C2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5ECB0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B20462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A56A1F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57E02"/>
    <w:multiLevelType w:val="hybridMultilevel"/>
    <w:tmpl w:val="F32CA5D4"/>
    <w:lvl w:ilvl="0" w:tplc="49663D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A5898B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030302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37A87E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18E221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576929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1CE333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D9CB14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4F4408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4298A"/>
    <w:multiLevelType w:val="hybridMultilevel"/>
    <w:tmpl w:val="E0B4F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D5E9E"/>
    <w:multiLevelType w:val="hybridMultilevel"/>
    <w:tmpl w:val="892E1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74E39"/>
    <w:multiLevelType w:val="hybridMultilevel"/>
    <w:tmpl w:val="EBD87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7550C7"/>
    <w:multiLevelType w:val="hybridMultilevel"/>
    <w:tmpl w:val="51D48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B704D0"/>
    <w:multiLevelType w:val="hybridMultilevel"/>
    <w:tmpl w:val="92D6B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1D0DDF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83C3C4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DC4717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9A8915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BAAF2D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47A019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738659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7CE43F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215B7D"/>
    <w:multiLevelType w:val="hybridMultilevel"/>
    <w:tmpl w:val="1D2A5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091003"/>
    <w:multiLevelType w:val="hybridMultilevel"/>
    <w:tmpl w:val="F8BA9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836D7"/>
    <w:multiLevelType w:val="hybridMultilevel"/>
    <w:tmpl w:val="244E0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22"/>
  </w:num>
  <w:num w:numId="9">
    <w:abstractNumId w:val="19"/>
  </w:num>
  <w:num w:numId="10">
    <w:abstractNumId w:val="21"/>
  </w:num>
  <w:num w:numId="11">
    <w:abstractNumId w:val="2"/>
  </w:num>
  <w:num w:numId="12">
    <w:abstractNumId w:val="3"/>
  </w:num>
  <w:num w:numId="13">
    <w:abstractNumId w:val="23"/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5"/>
  </w:num>
  <w:num w:numId="19">
    <w:abstractNumId w:val="9"/>
  </w:num>
  <w:num w:numId="20">
    <w:abstractNumId w:val="8"/>
  </w:num>
  <w:num w:numId="21">
    <w:abstractNumId w:val="17"/>
  </w:num>
  <w:num w:numId="22">
    <w:abstractNumId w:val="18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D5E"/>
    <w:rsid w:val="00095D51"/>
    <w:rsid w:val="0013136B"/>
    <w:rsid w:val="001A1589"/>
    <w:rsid w:val="001D3273"/>
    <w:rsid w:val="00210E3C"/>
    <w:rsid w:val="00220B7C"/>
    <w:rsid w:val="002A60E6"/>
    <w:rsid w:val="00341442"/>
    <w:rsid w:val="00374FF2"/>
    <w:rsid w:val="00376994"/>
    <w:rsid w:val="003C0227"/>
    <w:rsid w:val="003C470E"/>
    <w:rsid w:val="00482396"/>
    <w:rsid w:val="004871C7"/>
    <w:rsid w:val="0049077A"/>
    <w:rsid w:val="004D30F0"/>
    <w:rsid w:val="00554F70"/>
    <w:rsid w:val="00562CDB"/>
    <w:rsid w:val="00577D5E"/>
    <w:rsid w:val="0058243A"/>
    <w:rsid w:val="006241AC"/>
    <w:rsid w:val="00695B3E"/>
    <w:rsid w:val="00721BE6"/>
    <w:rsid w:val="007C1A04"/>
    <w:rsid w:val="007C1A79"/>
    <w:rsid w:val="00893A63"/>
    <w:rsid w:val="009A2874"/>
    <w:rsid w:val="00A120D3"/>
    <w:rsid w:val="00A13623"/>
    <w:rsid w:val="00AB752D"/>
    <w:rsid w:val="00AC067B"/>
    <w:rsid w:val="00AD389E"/>
    <w:rsid w:val="00AF09B9"/>
    <w:rsid w:val="00BE2696"/>
    <w:rsid w:val="00C7750F"/>
    <w:rsid w:val="00DC2930"/>
    <w:rsid w:val="00E42796"/>
    <w:rsid w:val="00EB1C4E"/>
    <w:rsid w:val="00F535AC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F2"/>
    <w:pPr>
      <w:spacing w:line="276" w:lineRule="auto"/>
      <w:ind w:left="1418" w:right="567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2930"/>
    <w:rPr>
      <w:color w:val="0000FF"/>
      <w:u w:val="single"/>
    </w:rPr>
  </w:style>
  <w:style w:type="table" w:styleId="a4">
    <w:name w:val="Table Grid"/>
    <w:basedOn w:val="a1"/>
    <w:uiPriority w:val="99"/>
    <w:rsid w:val="006241A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3A63"/>
    <w:pPr>
      <w:ind w:left="720"/>
    </w:pPr>
  </w:style>
  <w:style w:type="paragraph" w:styleId="a6">
    <w:name w:val="Normal (Web)"/>
    <w:basedOn w:val="a"/>
    <w:uiPriority w:val="99"/>
    <w:rsid w:val="003C0227"/>
    <w:pPr>
      <w:spacing w:before="100" w:beforeAutospacing="1" w:after="100" w:afterAutospacing="1" w:line="240" w:lineRule="auto"/>
      <w:ind w:left="0" w:right="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7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1543</Words>
  <Characters>8800</Characters>
  <Application>Microsoft Office Word</Application>
  <DocSecurity>0</DocSecurity>
  <Lines>73</Lines>
  <Paragraphs>20</Paragraphs>
  <ScaleCrop>false</ScaleCrop>
  <Company>DG Win&amp;Soft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Kab44</cp:lastModifiedBy>
  <cp:revision>10</cp:revision>
  <dcterms:created xsi:type="dcterms:W3CDTF">2011-12-05T06:05:00Z</dcterms:created>
  <dcterms:modified xsi:type="dcterms:W3CDTF">2019-12-02T13:07:00Z</dcterms:modified>
</cp:coreProperties>
</file>